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zh-CN"/>
        </w:rPr>
        <w:id w:val="8343359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05A9" w:rsidRDefault="004B05A9" w:rsidP="004B05A9">
          <w:pPr>
            <w:jc w:val="center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常见登陆故障类型及处理方式</w:t>
          </w:r>
        </w:p>
        <w:p w:rsidR="004B05A9" w:rsidRDefault="004B05A9">
          <w:pPr>
            <w:pStyle w:val="TOC"/>
            <w:rPr>
              <w:lang w:val="zh-CN"/>
            </w:rPr>
          </w:pPr>
        </w:p>
        <w:p w:rsidR="00F0254B" w:rsidRDefault="00F0254B">
          <w:pPr>
            <w:pStyle w:val="TOC"/>
          </w:pPr>
          <w:r>
            <w:rPr>
              <w:lang w:val="zh-CN"/>
            </w:rPr>
            <w:t>目录</w:t>
          </w:r>
        </w:p>
        <w:p w:rsidR="00F0254B" w:rsidRDefault="00F0254B">
          <w:pPr>
            <w:pStyle w:val="2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475433" w:history="1">
            <w:r w:rsidRPr="002066D5">
              <w:rPr>
                <w:rStyle w:val="aa"/>
                <w:noProof/>
              </w:rPr>
              <w:t>1</w:t>
            </w:r>
            <w:r w:rsidRPr="002066D5">
              <w:rPr>
                <w:rStyle w:val="aa"/>
                <w:noProof/>
              </w:rPr>
              <w:t>、登录报错</w:t>
            </w:r>
            <w:r w:rsidRPr="002066D5">
              <w:rPr>
                <w:rStyle w:val="aa"/>
                <w:noProof/>
              </w:rPr>
              <w:t>10038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90475434" w:history="1">
            <w:r w:rsidRPr="002066D5">
              <w:rPr>
                <w:rStyle w:val="aa"/>
                <w:noProof/>
              </w:rPr>
              <w:t>解决办法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90475435" w:history="1">
            <w:r w:rsidRPr="002066D5">
              <w:rPr>
                <w:rStyle w:val="aa"/>
                <w:noProof/>
              </w:rPr>
              <w:t>2</w:t>
            </w:r>
            <w:r w:rsidRPr="002066D5">
              <w:rPr>
                <w:rStyle w:val="aa"/>
                <w:noProof/>
              </w:rPr>
              <w:t>、账号或密码错误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90475436" w:history="1">
            <w:r w:rsidRPr="002066D5">
              <w:rPr>
                <w:rStyle w:val="aa"/>
                <w:noProof/>
              </w:rPr>
              <w:t>解决办法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90475437" w:history="1">
            <w:r w:rsidRPr="002066D5">
              <w:rPr>
                <w:rStyle w:val="aa"/>
                <w:noProof/>
              </w:rPr>
              <w:t>3</w:t>
            </w:r>
            <w:r w:rsidRPr="002066D5">
              <w:rPr>
                <w:rStyle w:val="aa"/>
                <w:noProof/>
              </w:rPr>
              <w:t>、登陆报错</w:t>
            </w:r>
            <w:r w:rsidRPr="002066D5">
              <w:rPr>
                <w:rStyle w:val="aa"/>
                <w:noProof/>
              </w:rPr>
              <w:t>10061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90475438" w:history="1">
            <w:r w:rsidRPr="002066D5">
              <w:rPr>
                <w:rStyle w:val="aa"/>
                <w:noProof/>
              </w:rPr>
              <w:t>解决办法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90475439" w:history="1">
            <w:r w:rsidRPr="002066D5">
              <w:rPr>
                <w:rStyle w:val="aa"/>
                <w:noProof/>
              </w:rPr>
              <w:t>4</w:t>
            </w:r>
            <w:r w:rsidRPr="002066D5">
              <w:rPr>
                <w:rStyle w:val="aa"/>
                <w:noProof/>
              </w:rPr>
              <w:t>、登陆报错：</w:t>
            </w:r>
            <w:r w:rsidRPr="002066D5">
              <w:rPr>
                <w:rStyle w:val="aa"/>
                <w:noProof/>
              </w:rPr>
              <w:t>11001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490475440" w:history="1">
            <w:r w:rsidRPr="002066D5">
              <w:rPr>
                <w:rStyle w:val="aa"/>
                <w:noProof/>
              </w:rPr>
              <w:t>解决办法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_Toc490475440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54B" w:rsidRDefault="00F0254B">
          <w:r>
            <w:rPr>
              <w:b/>
              <w:bCs/>
              <w:lang w:val="zh-CN"/>
            </w:rPr>
            <w:fldChar w:fldCharType="end"/>
          </w:r>
        </w:p>
      </w:sdtContent>
    </w:sdt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b/>
          <w:sz w:val="28"/>
          <w:szCs w:val="28"/>
        </w:rPr>
      </w:pPr>
    </w:p>
    <w:p w:rsidR="00F0254B" w:rsidRDefault="00F0254B" w:rsidP="001124B6">
      <w:pPr>
        <w:jc w:val="center"/>
        <w:rPr>
          <w:rFonts w:hint="eastAsia"/>
          <w:b/>
          <w:sz w:val="28"/>
          <w:szCs w:val="28"/>
        </w:rPr>
      </w:pPr>
    </w:p>
    <w:p w:rsidR="00A707D3" w:rsidRDefault="001124B6" w:rsidP="001124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常见</w:t>
      </w:r>
      <w:r w:rsidR="004529F5">
        <w:rPr>
          <w:rFonts w:hint="eastAsia"/>
          <w:b/>
          <w:sz w:val="28"/>
          <w:szCs w:val="28"/>
        </w:rPr>
        <w:t>登陆</w:t>
      </w:r>
      <w:r>
        <w:rPr>
          <w:rFonts w:hint="eastAsia"/>
          <w:b/>
          <w:sz w:val="28"/>
          <w:szCs w:val="28"/>
        </w:rPr>
        <w:t>故障类型及处理方式</w:t>
      </w:r>
    </w:p>
    <w:p w:rsidR="00A73D0B" w:rsidRPr="00A73D0B" w:rsidRDefault="00A73D0B" w:rsidP="00A73D0B">
      <w:pPr>
        <w:pStyle w:val="a3"/>
        <w:ind w:left="480" w:firstLineChars="0" w:firstLine="0"/>
        <w:jc w:val="left"/>
        <w:rPr>
          <w:b/>
          <w:sz w:val="24"/>
          <w:szCs w:val="24"/>
        </w:rPr>
      </w:pPr>
    </w:p>
    <w:p w:rsidR="006D7A09" w:rsidRPr="006D7A09" w:rsidRDefault="00482363" w:rsidP="00412896">
      <w:pPr>
        <w:pStyle w:val="2"/>
        <w:rPr>
          <w:sz w:val="24"/>
          <w:szCs w:val="24"/>
        </w:rPr>
      </w:pPr>
      <w:bookmarkStart w:id="0" w:name="_Toc490475433"/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="006D7A09">
        <w:rPr>
          <w:rFonts w:hint="eastAsia"/>
          <w:noProof/>
        </w:rPr>
        <w:t>登录报错</w:t>
      </w:r>
      <w:r w:rsidR="006D7A09" w:rsidRPr="00A73D0B">
        <w:rPr>
          <w:rFonts w:hint="eastAsia"/>
          <w:noProof/>
        </w:rPr>
        <w:t>10038</w:t>
      </w:r>
      <w:bookmarkEnd w:id="0"/>
    </w:p>
    <w:p w:rsidR="006D7A09" w:rsidRDefault="006D7A09" w:rsidP="006D7A09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97CB5F4" wp14:editId="5B410594">
            <wp:extent cx="3159456" cy="2427037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9919" cy="242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A72" w:rsidRDefault="00D10A72" w:rsidP="006D7A09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B70C1F" w:rsidRDefault="00E602DB" w:rsidP="00B63BE7">
      <w:pPr>
        <w:pStyle w:val="3"/>
      </w:pPr>
      <w:bookmarkStart w:id="1" w:name="_Toc490475434"/>
      <w:r>
        <w:rPr>
          <w:rFonts w:hint="eastAsia"/>
        </w:rPr>
        <w:t>解决办法</w:t>
      </w:r>
      <w:bookmarkEnd w:id="1"/>
    </w:p>
    <w:p w:rsidR="00066FB8" w:rsidRDefault="00066FB8" w:rsidP="00B70C1F">
      <w:pPr>
        <w:pStyle w:val="a3"/>
        <w:ind w:left="840" w:firstLineChars="0" w:firstLine="0"/>
        <w:jc w:val="left"/>
        <w:rPr>
          <w:rFonts w:hint="eastAsia"/>
          <w:sz w:val="24"/>
          <w:szCs w:val="24"/>
        </w:rPr>
      </w:pPr>
    </w:p>
    <w:p w:rsidR="006D7A09" w:rsidRPr="00BE19E8" w:rsidRDefault="00BE19E8" w:rsidP="00BE19E8">
      <w:pPr>
        <w:pStyle w:val="a3"/>
        <w:ind w:left="840" w:firstLine="4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该错误为</w:t>
      </w:r>
      <w:r w:rsidRPr="00D10A72">
        <w:rPr>
          <w:rFonts w:hint="eastAsia"/>
          <w:b/>
          <w:sz w:val="24"/>
          <w:szCs w:val="24"/>
        </w:rPr>
        <w:t>网络错误</w:t>
      </w:r>
      <w:r>
        <w:rPr>
          <w:rFonts w:hint="eastAsia"/>
          <w:b/>
          <w:sz w:val="24"/>
          <w:szCs w:val="24"/>
        </w:rPr>
        <w:t>，</w:t>
      </w:r>
      <w:r w:rsidR="006D7A09" w:rsidRPr="00BE19E8">
        <w:rPr>
          <w:rFonts w:hint="eastAsia"/>
          <w:sz w:val="24"/>
          <w:szCs w:val="24"/>
        </w:rPr>
        <w:t>需检查网络电脑网络连接状态或是和服务器网络通信是否正常。</w:t>
      </w:r>
    </w:p>
    <w:p w:rsidR="009D4FF3" w:rsidRDefault="009D4FF3" w:rsidP="00D10A72">
      <w:pPr>
        <w:pStyle w:val="a3"/>
        <w:ind w:left="840" w:firstLine="480"/>
        <w:jc w:val="left"/>
        <w:rPr>
          <w:sz w:val="24"/>
          <w:szCs w:val="24"/>
        </w:rPr>
      </w:pPr>
    </w:p>
    <w:p w:rsidR="00A73D0B" w:rsidRDefault="00A73D0B" w:rsidP="006D7A09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6D7A09" w:rsidRPr="00DF4988" w:rsidRDefault="00593C41" w:rsidP="009C1F6A">
      <w:pPr>
        <w:pStyle w:val="2"/>
        <w:rPr>
          <w:sz w:val="24"/>
          <w:szCs w:val="24"/>
        </w:rPr>
      </w:pPr>
      <w:bookmarkStart w:id="2" w:name="_Toc490475435"/>
      <w:r>
        <w:rPr>
          <w:rFonts w:hint="eastAsia"/>
          <w:noProof/>
        </w:rPr>
        <w:lastRenderedPageBreak/>
        <w:t>2</w:t>
      </w:r>
      <w:r>
        <w:rPr>
          <w:rFonts w:hint="eastAsia"/>
          <w:noProof/>
        </w:rPr>
        <w:t>、</w:t>
      </w:r>
      <w:r w:rsidR="00DF4988">
        <w:rPr>
          <w:rFonts w:hint="eastAsia"/>
          <w:noProof/>
        </w:rPr>
        <w:t>账号或密码错误</w:t>
      </w:r>
      <w:bookmarkEnd w:id="2"/>
    </w:p>
    <w:p w:rsidR="00DF4988" w:rsidRDefault="00DF4988" w:rsidP="00DF4988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35885C05" wp14:editId="4C6CA855">
            <wp:extent cx="3234519" cy="2474332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976" cy="24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CB" w:rsidRDefault="003309CB" w:rsidP="003309CB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3309CB" w:rsidRDefault="003D0D39" w:rsidP="00DA3AFD">
      <w:pPr>
        <w:pStyle w:val="3"/>
      </w:pPr>
      <w:bookmarkStart w:id="3" w:name="_Toc490475436"/>
      <w:r>
        <w:rPr>
          <w:rFonts w:hint="eastAsia"/>
        </w:rPr>
        <w:t>解决办法</w:t>
      </w:r>
      <w:bookmarkEnd w:id="3"/>
    </w:p>
    <w:p w:rsidR="007970F9" w:rsidRDefault="007970F9" w:rsidP="003309CB">
      <w:pPr>
        <w:pStyle w:val="a3"/>
        <w:ind w:left="840" w:firstLineChars="0" w:firstLine="0"/>
        <w:jc w:val="left"/>
        <w:rPr>
          <w:rFonts w:hint="eastAsia"/>
          <w:sz w:val="24"/>
          <w:szCs w:val="24"/>
        </w:rPr>
      </w:pPr>
    </w:p>
    <w:p w:rsidR="00DF4988" w:rsidRDefault="00DF4988" w:rsidP="003309CB">
      <w:pPr>
        <w:pStyle w:val="a3"/>
        <w:ind w:left="84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确认输入的用户名及密码是否正确。</w:t>
      </w:r>
    </w:p>
    <w:p w:rsidR="00D10A72" w:rsidRPr="007970F9" w:rsidRDefault="00D10A72" w:rsidP="007970F9">
      <w:pPr>
        <w:jc w:val="left"/>
        <w:rPr>
          <w:rFonts w:hint="eastAsia"/>
          <w:sz w:val="24"/>
          <w:szCs w:val="24"/>
        </w:rPr>
      </w:pPr>
    </w:p>
    <w:p w:rsidR="00796D1C" w:rsidRDefault="00796D1C" w:rsidP="00796D1C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DF4988" w:rsidRDefault="006159CD" w:rsidP="006159CD">
      <w:pPr>
        <w:pStyle w:val="2"/>
      </w:pPr>
      <w:bookmarkStart w:id="4" w:name="_Toc490475437"/>
      <w:r>
        <w:rPr>
          <w:rFonts w:hint="eastAsia"/>
        </w:rPr>
        <w:t>3</w:t>
      </w:r>
      <w:r>
        <w:rPr>
          <w:rFonts w:hint="eastAsia"/>
        </w:rPr>
        <w:t>、</w:t>
      </w:r>
      <w:r w:rsidR="00C34D0F">
        <w:rPr>
          <w:rFonts w:hint="eastAsia"/>
        </w:rPr>
        <w:t>登陆报错</w:t>
      </w:r>
      <w:r w:rsidR="00C34D0F" w:rsidRPr="00C10489">
        <w:rPr>
          <w:rFonts w:hint="eastAsia"/>
        </w:rPr>
        <w:t>10061</w:t>
      </w:r>
      <w:bookmarkEnd w:id="4"/>
    </w:p>
    <w:p w:rsidR="00796D1C" w:rsidRDefault="00796D1C" w:rsidP="00796D1C">
      <w:pPr>
        <w:pStyle w:val="a3"/>
        <w:ind w:left="84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E5B98A3" wp14:editId="4AFB8C04">
            <wp:extent cx="2896219" cy="204716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9682" cy="20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6B" w:rsidRDefault="0028506B" w:rsidP="00796D1C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C10489" w:rsidRDefault="006C5408" w:rsidP="006C5408">
      <w:pPr>
        <w:pStyle w:val="3"/>
      </w:pPr>
      <w:bookmarkStart w:id="5" w:name="_Toc490475438"/>
      <w:r>
        <w:rPr>
          <w:rFonts w:hint="eastAsia"/>
        </w:rPr>
        <w:lastRenderedPageBreak/>
        <w:t>解决办法</w:t>
      </w:r>
      <w:bookmarkEnd w:id="5"/>
    </w:p>
    <w:p w:rsidR="001F6375" w:rsidRDefault="001F6375" w:rsidP="00815528">
      <w:pPr>
        <w:pStyle w:val="a3"/>
        <w:jc w:val="left"/>
      </w:pPr>
      <w:r>
        <w:rPr>
          <w:rFonts w:hint="eastAsia"/>
        </w:rPr>
        <w:t>出现上图错误代码时，客户端与服务器地址之间是能正常连接的，但是与服务器的</w:t>
      </w:r>
      <w:r>
        <w:rPr>
          <w:rFonts w:hint="eastAsia"/>
        </w:rPr>
        <w:t>tcp</w:t>
      </w:r>
      <w:r w:rsidR="00184819">
        <w:rPr>
          <w:rFonts w:hint="eastAsia"/>
        </w:rPr>
        <w:t>端口通信存在故障，此时的原因是配置文件的端口号没有更改，</w:t>
      </w:r>
      <w:r w:rsidR="006616B4">
        <w:rPr>
          <w:rFonts w:hint="eastAsia"/>
        </w:rPr>
        <w:t>所以此时应该：</w:t>
      </w:r>
      <w:r w:rsidR="006616B4" w:rsidRPr="00815D31">
        <w:rPr>
          <w:rFonts w:hint="eastAsia"/>
          <w:b/>
        </w:rPr>
        <w:t>更改</w:t>
      </w:r>
      <w:r w:rsidR="00184819" w:rsidRPr="00815D31">
        <w:rPr>
          <w:rFonts w:hint="eastAsia"/>
          <w:b/>
        </w:rPr>
        <w:t>端口号</w:t>
      </w:r>
      <w:r w:rsidR="006616B4">
        <w:rPr>
          <w:rFonts w:hint="eastAsia"/>
        </w:rPr>
        <w:t>，</w:t>
      </w:r>
      <w:r w:rsidR="00184819">
        <w:rPr>
          <w:rFonts w:hint="eastAsia"/>
        </w:rPr>
        <w:t>详</w:t>
      </w:r>
      <w:bookmarkStart w:id="6" w:name="_GoBack"/>
      <w:bookmarkEnd w:id="6"/>
      <w:r w:rsidR="00184819">
        <w:rPr>
          <w:rFonts w:hint="eastAsia"/>
        </w:rPr>
        <w:t>见</w:t>
      </w:r>
      <w:r w:rsidR="006616B4">
        <w:rPr>
          <w:rFonts w:hint="eastAsia"/>
        </w:rPr>
        <w:t>如下步骤</w:t>
      </w:r>
    </w:p>
    <w:p w:rsidR="00613A98" w:rsidRDefault="00613A98" w:rsidP="00B70C1F">
      <w:pPr>
        <w:pStyle w:val="a3"/>
        <w:ind w:left="840"/>
        <w:jc w:val="left"/>
        <w:rPr>
          <w:rFonts w:hint="eastAsia"/>
        </w:rPr>
      </w:pPr>
    </w:p>
    <w:p w:rsidR="00F0026E" w:rsidRDefault="00F0026E" w:rsidP="00F002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打开客户端“八百呼”安装位置，默认为：</w:t>
      </w:r>
      <w:r>
        <w:rPr>
          <w:rFonts w:hint="eastAsia"/>
        </w:rPr>
        <w:t xml:space="preserve">D:\800ing </w:t>
      </w:r>
      <w:r>
        <w:rPr>
          <w:rFonts w:hint="eastAsia"/>
        </w:rPr>
        <w:t>，</w:t>
      </w:r>
    </w:p>
    <w:p w:rsidR="00F0026E" w:rsidRDefault="00F0026E" w:rsidP="00F0026E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或者右键点击桌面图标属性，如下“八百呼”属性窗口</w:t>
      </w:r>
    </w:p>
    <w:p w:rsidR="00F0026E" w:rsidRDefault="00F0026E" w:rsidP="00F0026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CAD03F" wp14:editId="38A3B915">
            <wp:extent cx="3194427" cy="406717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6636" cy="406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E" w:rsidRDefault="00F0026E" w:rsidP="00F0026E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左键选择打开文件位置，即可跳转到“八百呼”安装目录；</w:t>
      </w:r>
    </w:p>
    <w:p w:rsidR="00F0026E" w:rsidRPr="000E36A5" w:rsidRDefault="00F0026E" w:rsidP="00F0026E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C003D4E" wp14:editId="303CE202">
            <wp:extent cx="3590476" cy="4571429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E" w:rsidRDefault="00F0026E" w:rsidP="00F002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data</w:t>
      </w:r>
      <w:r>
        <w:rPr>
          <w:rFonts w:hint="eastAsia"/>
        </w:rPr>
        <w:t>目录（文件夹）</w:t>
      </w:r>
    </w:p>
    <w:p w:rsidR="00F0026E" w:rsidRDefault="00F0026E" w:rsidP="00F0026E">
      <w:r>
        <w:rPr>
          <w:noProof/>
        </w:rPr>
        <w:drawing>
          <wp:inline distT="0" distB="0" distL="0" distR="0" wp14:anchorId="2AB72631" wp14:editId="4F40F9DF">
            <wp:extent cx="5274310" cy="1649443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E" w:rsidRDefault="00F0026E" w:rsidP="00F0026E">
      <w:pPr>
        <w:pStyle w:val="a3"/>
        <w:ind w:left="360" w:firstLineChars="0" w:firstLine="0"/>
      </w:pPr>
    </w:p>
    <w:p w:rsidR="00F0026E" w:rsidRDefault="00F0026E" w:rsidP="00F002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找到并双击打开“</w:t>
      </w:r>
      <w:r>
        <w:rPr>
          <w:rFonts w:hint="eastAsia"/>
        </w:rPr>
        <w:t>voip</w:t>
      </w:r>
      <w:r>
        <w:rPr>
          <w:rFonts w:hint="eastAsia"/>
        </w:rPr>
        <w:t>。</w:t>
      </w:r>
      <w:r>
        <w:rPr>
          <w:rFonts w:hint="eastAsia"/>
        </w:rPr>
        <w:t>ini</w:t>
      </w:r>
      <w:r>
        <w:rPr>
          <w:rFonts w:hint="eastAsia"/>
        </w:rPr>
        <w:t>”配置文件。</w:t>
      </w:r>
    </w:p>
    <w:p w:rsidR="00F0026E" w:rsidRDefault="00F0026E" w:rsidP="00F0026E">
      <w:r>
        <w:rPr>
          <w:noProof/>
        </w:rPr>
        <w:drawing>
          <wp:inline distT="0" distB="0" distL="0" distR="0" wp14:anchorId="0ABEB236" wp14:editId="50C77F0F">
            <wp:extent cx="5274310" cy="1222126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E" w:rsidRDefault="00F0026E" w:rsidP="00F0026E"/>
    <w:p w:rsidR="00F0026E" w:rsidRDefault="00F0026E" w:rsidP="00F002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如下图所示，将配置文件中“</w:t>
      </w:r>
      <w:r>
        <w:rPr>
          <w:rFonts w:hint="eastAsia"/>
        </w:rPr>
        <w:t xml:space="preserve">port= </w:t>
      </w:r>
      <w:r>
        <w:rPr>
          <w:rFonts w:hint="eastAsia"/>
        </w:rPr>
        <w:t>”的值改为相应的端口号。</w:t>
      </w:r>
    </w:p>
    <w:p w:rsidR="00F0026E" w:rsidRPr="00FC6D6D" w:rsidRDefault="00F0026E" w:rsidP="00F0026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0623A32" wp14:editId="235F382E">
            <wp:extent cx="5274310" cy="32775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E" w:rsidRDefault="00F0026E" w:rsidP="00B70C1F">
      <w:pPr>
        <w:pStyle w:val="a3"/>
        <w:ind w:left="840" w:firstLine="480"/>
        <w:jc w:val="left"/>
        <w:rPr>
          <w:rFonts w:hint="eastAsia"/>
          <w:sz w:val="24"/>
          <w:szCs w:val="24"/>
        </w:rPr>
      </w:pPr>
    </w:p>
    <w:p w:rsidR="001F6375" w:rsidRDefault="001F6375" w:rsidP="001F6375">
      <w:pPr>
        <w:pStyle w:val="a3"/>
        <w:ind w:left="840" w:firstLineChars="0" w:firstLine="0"/>
        <w:jc w:val="left"/>
        <w:rPr>
          <w:sz w:val="24"/>
          <w:szCs w:val="24"/>
        </w:rPr>
      </w:pPr>
    </w:p>
    <w:p w:rsidR="001F6375" w:rsidRDefault="00934BE8" w:rsidP="00934BE8">
      <w:pPr>
        <w:pStyle w:val="2"/>
      </w:pPr>
      <w:bookmarkStart w:id="7" w:name="_Toc490475439"/>
      <w:r>
        <w:rPr>
          <w:rFonts w:hint="eastAsia"/>
        </w:rPr>
        <w:t>4</w:t>
      </w:r>
      <w:r>
        <w:rPr>
          <w:rFonts w:hint="eastAsia"/>
        </w:rPr>
        <w:t>、</w:t>
      </w:r>
      <w:r w:rsidR="001F6375">
        <w:rPr>
          <w:rFonts w:hint="eastAsia"/>
        </w:rPr>
        <w:t>登陆报错：</w:t>
      </w:r>
      <w:r w:rsidR="001F6375">
        <w:rPr>
          <w:rFonts w:hint="eastAsia"/>
        </w:rPr>
        <w:t>11001</w:t>
      </w:r>
      <w:bookmarkEnd w:id="7"/>
    </w:p>
    <w:p w:rsidR="001F6375" w:rsidRDefault="001F6375" w:rsidP="001F6375">
      <w:pPr>
        <w:pStyle w:val="a3"/>
        <w:widowControl/>
        <w:ind w:left="84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C71A487" wp14:editId="3EC19E78">
            <wp:extent cx="3576551" cy="2831910"/>
            <wp:effectExtent l="0" t="0" r="5080" b="6985"/>
            <wp:docPr id="5" name="图片 5" descr="C:\Users\Administrator\Documents\Tencent Files\501049952\Image\C2C\``YWPQZ0]@@APJL6W9CC%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01049952\Image\C2C\``YWPQZ0]@@APJL6W9CC%Y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576" cy="283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82" w:rsidRDefault="00782782" w:rsidP="00782782">
      <w:pPr>
        <w:pStyle w:val="3"/>
      </w:pPr>
      <w:bookmarkStart w:id="8" w:name="_Toc490475440"/>
      <w:r>
        <w:rPr>
          <w:rFonts w:hint="eastAsia"/>
        </w:rPr>
        <w:t>解决办法</w:t>
      </w:r>
      <w:bookmarkEnd w:id="8"/>
    </w:p>
    <w:p w:rsidR="00B70C1F" w:rsidRDefault="001F6375" w:rsidP="00B70C1F">
      <w:pPr>
        <w:pStyle w:val="a3"/>
        <w:widowControl/>
        <w:ind w:left="84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找不到主机，</w:t>
      </w:r>
      <w:r w:rsidRPr="00B70C1F">
        <w:rPr>
          <w:rFonts w:ascii="宋体" w:eastAsia="宋体" w:hAnsi="宋体" w:cs="宋体" w:hint="eastAsia"/>
          <w:kern w:val="0"/>
          <w:sz w:val="24"/>
          <w:szCs w:val="24"/>
        </w:rPr>
        <w:t>此类情况多为服务器地址输入错误或是此处输入的域名DNS无法解析。</w:t>
      </w:r>
    </w:p>
    <w:p w:rsidR="001F6375" w:rsidRPr="00313EA8" w:rsidRDefault="001F6375" w:rsidP="00B70C1F">
      <w:pPr>
        <w:pStyle w:val="a3"/>
        <w:widowControl/>
        <w:ind w:left="840"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13EA8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确认服务器地址是否正确，如正确请联系网络管理员。</w:t>
      </w:r>
    </w:p>
    <w:p w:rsidR="001F6375" w:rsidRPr="001F6375" w:rsidRDefault="001F6375" w:rsidP="001F6375">
      <w:pPr>
        <w:pStyle w:val="a3"/>
        <w:widowControl/>
        <w:ind w:left="84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F6375" w:rsidRPr="001F6375" w:rsidRDefault="001F6375" w:rsidP="001F6375">
      <w:pPr>
        <w:pStyle w:val="a3"/>
        <w:ind w:left="840" w:firstLineChars="0" w:firstLine="0"/>
        <w:jc w:val="left"/>
        <w:rPr>
          <w:sz w:val="24"/>
          <w:szCs w:val="24"/>
        </w:rPr>
      </w:pPr>
    </w:p>
    <w:sectPr w:rsidR="001F6375" w:rsidRPr="001F6375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4A" w:rsidRDefault="0015524A" w:rsidP="00645396">
      <w:r>
        <w:separator/>
      </w:r>
    </w:p>
  </w:endnote>
  <w:endnote w:type="continuationSeparator" w:id="0">
    <w:p w:rsidR="0015524A" w:rsidRDefault="0015524A" w:rsidP="0064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23737"/>
      <w:docPartObj>
        <w:docPartGallery w:val="Page Numbers (Bottom of Page)"/>
        <w:docPartUnique/>
      </w:docPartObj>
    </w:sdtPr>
    <w:sdtContent>
      <w:p w:rsidR="00645396" w:rsidRDefault="00645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28" w:rsidRPr="00815528">
          <w:rPr>
            <w:noProof/>
            <w:lang w:val="zh-CN"/>
          </w:rPr>
          <w:t>4</w:t>
        </w:r>
        <w:r>
          <w:fldChar w:fldCharType="end"/>
        </w:r>
      </w:p>
    </w:sdtContent>
  </w:sdt>
  <w:p w:rsidR="00645396" w:rsidRDefault="00645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4A" w:rsidRDefault="0015524A" w:rsidP="00645396">
      <w:r>
        <w:separator/>
      </w:r>
    </w:p>
  </w:footnote>
  <w:footnote w:type="continuationSeparator" w:id="0">
    <w:p w:rsidR="0015524A" w:rsidRDefault="0015524A" w:rsidP="0064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411"/>
    <w:multiLevelType w:val="hybridMultilevel"/>
    <w:tmpl w:val="D7E298A4"/>
    <w:lvl w:ilvl="0" w:tplc="74544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2D60B5E"/>
    <w:multiLevelType w:val="hybridMultilevel"/>
    <w:tmpl w:val="4DF2917E"/>
    <w:lvl w:ilvl="0" w:tplc="E578E1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3F56999"/>
    <w:multiLevelType w:val="hybridMultilevel"/>
    <w:tmpl w:val="BE267274"/>
    <w:lvl w:ilvl="0" w:tplc="20C446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EC36F2"/>
    <w:multiLevelType w:val="hybridMultilevel"/>
    <w:tmpl w:val="A7C01236"/>
    <w:lvl w:ilvl="0" w:tplc="C79E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7"/>
    <w:rsid w:val="00057365"/>
    <w:rsid w:val="00066FB8"/>
    <w:rsid w:val="001124B6"/>
    <w:rsid w:val="0015524A"/>
    <w:rsid w:val="00184819"/>
    <w:rsid w:val="001A6FFC"/>
    <w:rsid w:val="001F6375"/>
    <w:rsid w:val="0028506B"/>
    <w:rsid w:val="002E43E7"/>
    <w:rsid w:val="00313EA8"/>
    <w:rsid w:val="003309CB"/>
    <w:rsid w:val="003D0D39"/>
    <w:rsid w:val="003D7C78"/>
    <w:rsid w:val="00412896"/>
    <w:rsid w:val="004529F5"/>
    <w:rsid w:val="00482363"/>
    <w:rsid w:val="004B05A9"/>
    <w:rsid w:val="00500CBA"/>
    <w:rsid w:val="00544C2E"/>
    <w:rsid w:val="00593C41"/>
    <w:rsid w:val="00613A98"/>
    <w:rsid w:val="006159CD"/>
    <w:rsid w:val="00645396"/>
    <w:rsid w:val="006616B4"/>
    <w:rsid w:val="006C5408"/>
    <w:rsid w:val="006D7A09"/>
    <w:rsid w:val="007005B0"/>
    <w:rsid w:val="00763C84"/>
    <w:rsid w:val="00775514"/>
    <w:rsid w:val="00782782"/>
    <w:rsid w:val="00796D1C"/>
    <w:rsid w:val="007970F9"/>
    <w:rsid w:val="00815528"/>
    <w:rsid w:val="00815D31"/>
    <w:rsid w:val="00934BE8"/>
    <w:rsid w:val="009C1F6A"/>
    <w:rsid w:val="009D4FF3"/>
    <w:rsid w:val="00A707D3"/>
    <w:rsid w:val="00A73D0B"/>
    <w:rsid w:val="00B25CFE"/>
    <w:rsid w:val="00B322B7"/>
    <w:rsid w:val="00B34E4D"/>
    <w:rsid w:val="00B63BE7"/>
    <w:rsid w:val="00B652D1"/>
    <w:rsid w:val="00B70C1F"/>
    <w:rsid w:val="00BB5466"/>
    <w:rsid w:val="00BE19E8"/>
    <w:rsid w:val="00C10489"/>
    <w:rsid w:val="00C34D0F"/>
    <w:rsid w:val="00C667B3"/>
    <w:rsid w:val="00D04053"/>
    <w:rsid w:val="00D10A72"/>
    <w:rsid w:val="00DA3AFD"/>
    <w:rsid w:val="00DF4988"/>
    <w:rsid w:val="00E602DB"/>
    <w:rsid w:val="00E66936"/>
    <w:rsid w:val="00E8163B"/>
    <w:rsid w:val="00E91959"/>
    <w:rsid w:val="00F0026E"/>
    <w:rsid w:val="00F0254B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E091"/>
  <w15:docId w15:val="{A9DAA77A-B102-4F14-BD9B-F3ED5C9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8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12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3B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0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D7A0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D7A0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1289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12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63BE7"/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4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539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5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025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0254B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F0254B"/>
    <w:pPr>
      <w:ind w:leftChars="400" w:left="840"/>
    </w:pPr>
  </w:style>
  <w:style w:type="character" w:styleId="aa">
    <w:name w:val="Hyperlink"/>
    <w:basedOn w:val="a0"/>
    <w:uiPriority w:val="99"/>
    <w:unhideWhenUsed/>
    <w:rsid w:val="00F02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684D73-10D1-41A1-84E1-5F64C05C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2017-08-11T08:40:00Z</dcterms:created>
  <dcterms:modified xsi:type="dcterms:W3CDTF">2017-08-14T04:03:00Z</dcterms:modified>
</cp:coreProperties>
</file>